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94" w:rsidRDefault="00D00094" w:rsidP="0067085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00094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5F" w:rsidRPr="00D00094" w:rsidRDefault="0067085F" w:rsidP="0067085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00094">
        <w:rPr>
          <w:rFonts w:ascii="Times New Roman" w:hAnsi="Times New Roman"/>
          <w:b/>
          <w:sz w:val="32"/>
          <w:szCs w:val="32"/>
        </w:rPr>
        <w:t>Администрация</w:t>
      </w:r>
    </w:p>
    <w:p w:rsidR="0067085F" w:rsidRPr="00D00094" w:rsidRDefault="0067085F" w:rsidP="0067085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00094">
        <w:rPr>
          <w:rFonts w:ascii="Times New Roman" w:hAnsi="Times New Roman"/>
          <w:b/>
          <w:sz w:val="32"/>
          <w:szCs w:val="32"/>
        </w:rPr>
        <w:t>Декабристского муниципального образования</w:t>
      </w:r>
    </w:p>
    <w:p w:rsidR="00D00094" w:rsidRPr="00D00094" w:rsidRDefault="0067085F" w:rsidP="00D00094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D00094">
        <w:rPr>
          <w:rFonts w:ascii="Times New Roman" w:hAnsi="Times New Roman"/>
          <w:b/>
          <w:sz w:val="32"/>
          <w:szCs w:val="32"/>
        </w:rPr>
        <w:t>Ершовского</w:t>
      </w:r>
      <w:r w:rsidR="00D00094" w:rsidRPr="00D00094">
        <w:rPr>
          <w:rFonts w:ascii="Times New Roman" w:hAnsi="Times New Roman"/>
          <w:b/>
          <w:sz w:val="32"/>
          <w:szCs w:val="32"/>
        </w:rPr>
        <w:t xml:space="preserve"> муниципального</w:t>
      </w:r>
      <w:r w:rsidRPr="00D00094">
        <w:rPr>
          <w:rFonts w:ascii="Times New Roman" w:hAnsi="Times New Roman"/>
          <w:b/>
          <w:sz w:val="32"/>
          <w:szCs w:val="32"/>
        </w:rPr>
        <w:t xml:space="preserve"> района Саратовской области</w:t>
      </w:r>
    </w:p>
    <w:p w:rsidR="0067085F" w:rsidRDefault="0067085F" w:rsidP="0067085F">
      <w:pPr>
        <w:pStyle w:val="a4"/>
        <w:rPr>
          <w:rFonts w:ascii="Times New Roman" w:hAnsi="Times New Roman"/>
          <w:sz w:val="28"/>
          <w:szCs w:val="28"/>
        </w:rPr>
      </w:pPr>
    </w:p>
    <w:p w:rsidR="00D00094" w:rsidRPr="008777CE" w:rsidRDefault="00D00094" w:rsidP="0067085F">
      <w:pPr>
        <w:pStyle w:val="a4"/>
        <w:rPr>
          <w:rFonts w:ascii="Times New Roman" w:hAnsi="Times New Roman"/>
          <w:sz w:val="28"/>
          <w:szCs w:val="28"/>
        </w:rPr>
      </w:pPr>
    </w:p>
    <w:p w:rsidR="0067085F" w:rsidRPr="008777CE" w:rsidRDefault="0067085F" w:rsidP="006708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77CE">
        <w:rPr>
          <w:rFonts w:ascii="Times New Roman" w:hAnsi="Times New Roman"/>
          <w:b/>
          <w:sz w:val="28"/>
          <w:szCs w:val="28"/>
        </w:rPr>
        <w:t>ПОСТАНОВЛЕНИЕ</w:t>
      </w:r>
    </w:p>
    <w:p w:rsidR="0067085F" w:rsidRDefault="0067085F" w:rsidP="006708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4229" w:rsidRPr="008777CE" w:rsidRDefault="005C4229" w:rsidP="006708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85F" w:rsidRPr="008777CE" w:rsidRDefault="0067085F" w:rsidP="0067085F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777CE">
        <w:rPr>
          <w:rFonts w:ascii="Times New Roman" w:hAnsi="Times New Roman"/>
          <w:sz w:val="28"/>
          <w:szCs w:val="28"/>
        </w:rPr>
        <w:t xml:space="preserve">№ </w:t>
      </w:r>
      <w:r w:rsidR="00D00094">
        <w:rPr>
          <w:rFonts w:ascii="Times New Roman" w:hAnsi="Times New Roman"/>
          <w:sz w:val="28"/>
          <w:szCs w:val="28"/>
        </w:rPr>
        <w:t>32/1</w:t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  <w:t xml:space="preserve">от </w:t>
      </w:r>
      <w:r w:rsidR="00D00094">
        <w:rPr>
          <w:rFonts w:ascii="Times New Roman" w:hAnsi="Times New Roman"/>
          <w:sz w:val="28"/>
          <w:szCs w:val="28"/>
        </w:rPr>
        <w:t>25 июня</w:t>
      </w:r>
      <w:r w:rsidRPr="008777CE">
        <w:rPr>
          <w:rFonts w:ascii="Times New Roman" w:hAnsi="Times New Roman"/>
          <w:sz w:val="28"/>
          <w:szCs w:val="28"/>
        </w:rPr>
        <w:t xml:space="preserve"> </w:t>
      </w:r>
      <w:r w:rsidR="00D00094">
        <w:rPr>
          <w:rFonts w:ascii="Times New Roman" w:hAnsi="Times New Roman"/>
          <w:sz w:val="28"/>
          <w:szCs w:val="28"/>
        </w:rPr>
        <w:t xml:space="preserve"> 2017</w:t>
      </w:r>
      <w:r w:rsidRPr="008777CE">
        <w:rPr>
          <w:rFonts w:ascii="Times New Roman" w:hAnsi="Times New Roman"/>
          <w:sz w:val="28"/>
          <w:szCs w:val="28"/>
        </w:rPr>
        <w:t xml:space="preserve"> г.</w:t>
      </w:r>
    </w:p>
    <w:p w:rsidR="0067085F" w:rsidRPr="008777CE" w:rsidRDefault="0067085F" w:rsidP="0067085F">
      <w:pPr>
        <w:pStyle w:val="a4"/>
        <w:rPr>
          <w:rFonts w:ascii="Times New Roman" w:hAnsi="Times New Roman"/>
          <w:sz w:val="28"/>
          <w:szCs w:val="28"/>
        </w:rPr>
      </w:pPr>
    </w:p>
    <w:p w:rsidR="0067085F" w:rsidRPr="00F57D86" w:rsidRDefault="0067085F" w:rsidP="0067085F">
      <w:pPr>
        <w:pStyle w:val="a4"/>
        <w:rPr>
          <w:rFonts w:ascii="Times New Roman" w:hAnsi="Times New Roman"/>
          <w:b/>
          <w:sz w:val="28"/>
          <w:szCs w:val="28"/>
        </w:rPr>
      </w:pPr>
      <w:r w:rsidRPr="00F57D86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закладке похозяйственных книг</w:t>
      </w:r>
      <w:r w:rsidRPr="00F57D86">
        <w:rPr>
          <w:rFonts w:ascii="Times New Roman" w:hAnsi="Times New Roman"/>
          <w:b/>
          <w:sz w:val="28"/>
          <w:szCs w:val="28"/>
        </w:rPr>
        <w:t>»</w:t>
      </w:r>
    </w:p>
    <w:p w:rsidR="0067085F" w:rsidRPr="008777CE" w:rsidRDefault="0067085F" w:rsidP="0067085F">
      <w:pPr>
        <w:pStyle w:val="a4"/>
        <w:rPr>
          <w:rFonts w:ascii="Times New Roman" w:hAnsi="Times New Roman"/>
          <w:sz w:val="28"/>
          <w:szCs w:val="28"/>
        </w:rPr>
      </w:pPr>
    </w:p>
    <w:p w:rsidR="0067085F" w:rsidRPr="008777CE" w:rsidRDefault="0067085F" w:rsidP="0067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7C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Федеральными законами от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7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777CE">
        <w:rPr>
          <w:rFonts w:ascii="Times New Roman" w:eastAsia="Times New Roman" w:hAnsi="Times New Roman" w:cs="Times New Roman"/>
          <w:sz w:val="28"/>
          <w:szCs w:val="28"/>
        </w:rPr>
        <w:t xml:space="preserve"> 2003 № 1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777CE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личном подсобном хозяйстве» Приказом Минсельхоза РФ от 11.10.2010 г. № 345 «Об утверждении формы и порядка ведения похозяйственных книг органами местного самоуправления городских округов»</w:t>
      </w:r>
      <w:r w:rsidRPr="008777C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Pr="008777CE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администрация Декабристского муниципального образования</w:t>
      </w:r>
    </w:p>
    <w:p w:rsidR="0067085F" w:rsidRPr="008777CE" w:rsidRDefault="0067085F" w:rsidP="0067085F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77CE">
        <w:rPr>
          <w:rFonts w:ascii="Times New Roman" w:hAnsi="Times New Roman"/>
          <w:b/>
          <w:sz w:val="28"/>
          <w:szCs w:val="28"/>
        </w:rPr>
        <w:t>ПОСТАНОВЛЯЕТ:</w:t>
      </w:r>
    </w:p>
    <w:p w:rsidR="0067085F" w:rsidRPr="00F57D86" w:rsidRDefault="0067085F" w:rsidP="005C422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закладку новых похозяйственных книг по состоянию на 1 июля 201</w:t>
      </w:r>
      <w:r w:rsidR="00D000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7085F" w:rsidRDefault="0067085F" w:rsidP="005C422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ведения похозяйственных книг,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67085F" w:rsidRDefault="0067085F" w:rsidP="005C422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похозяйственных книг,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67085F" w:rsidRPr="00796DF5" w:rsidRDefault="0067085F" w:rsidP="005C422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ведение и сохранность похозяйственных книг ведущего специалиста администрации Декабристского муниципального образования </w:t>
      </w:r>
      <w:r w:rsidR="00D00094">
        <w:rPr>
          <w:rFonts w:ascii="Times New Roman" w:eastAsia="Times New Roman" w:hAnsi="Times New Roman" w:cs="Times New Roman"/>
          <w:sz w:val="28"/>
          <w:szCs w:val="28"/>
        </w:rPr>
        <w:t>Полякову Любовь Николаевну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5F" w:rsidRPr="00796DF5" w:rsidRDefault="0067085F" w:rsidP="005C422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67085F" w:rsidRDefault="0067085F" w:rsidP="0067085F">
      <w:pPr>
        <w:pStyle w:val="a4"/>
        <w:rPr>
          <w:rFonts w:ascii="Times New Roman" w:hAnsi="Times New Roman"/>
          <w:sz w:val="28"/>
          <w:szCs w:val="28"/>
        </w:rPr>
      </w:pPr>
    </w:p>
    <w:p w:rsidR="0067085F" w:rsidRDefault="0067085F" w:rsidP="0067085F">
      <w:pPr>
        <w:pStyle w:val="a4"/>
        <w:rPr>
          <w:rFonts w:ascii="Times New Roman" w:hAnsi="Times New Roman"/>
          <w:sz w:val="28"/>
          <w:szCs w:val="28"/>
        </w:rPr>
      </w:pPr>
    </w:p>
    <w:p w:rsidR="005C4229" w:rsidRDefault="0067085F" w:rsidP="00D00094">
      <w:pPr>
        <w:pStyle w:val="a4"/>
        <w:rPr>
          <w:rFonts w:ascii="Times New Roman" w:hAnsi="Times New Roman"/>
          <w:sz w:val="28"/>
          <w:szCs w:val="28"/>
        </w:rPr>
      </w:pPr>
      <w:r w:rsidRPr="008777CE">
        <w:rPr>
          <w:rFonts w:ascii="Times New Roman" w:hAnsi="Times New Roman"/>
          <w:sz w:val="28"/>
          <w:szCs w:val="28"/>
        </w:rPr>
        <w:t xml:space="preserve">Глава </w:t>
      </w:r>
      <w:r w:rsidR="00D00094">
        <w:rPr>
          <w:rFonts w:ascii="Times New Roman" w:hAnsi="Times New Roman"/>
          <w:sz w:val="28"/>
          <w:szCs w:val="28"/>
        </w:rPr>
        <w:t>Декабристского МО</w:t>
      </w:r>
      <w:r w:rsidR="00D00094">
        <w:rPr>
          <w:rFonts w:ascii="Times New Roman" w:hAnsi="Times New Roman"/>
          <w:sz w:val="28"/>
          <w:szCs w:val="28"/>
        </w:rPr>
        <w:tab/>
      </w:r>
      <w:r w:rsidR="00D00094">
        <w:rPr>
          <w:rFonts w:ascii="Times New Roman" w:hAnsi="Times New Roman"/>
          <w:sz w:val="28"/>
          <w:szCs w:val="28"/>
        </w:rPr>
        <w:tab/>
      </w:r>
      <w:r w:rsidR="00D00094">
        <w:rPr>
          <w:rFonts w:ascii="Times New Roman" w:hAnsi="Times New Roman"/>
          <w:sz w:val="28"/>
          <w:szCs w:val="28"/>
        </w:rPr>
        <w:tab/>
      </w:r>
      <w:r w:rsidR="00D00094">
        <w:rPr>
          <w:rFonts w:ascii="Times New Roman" w:hAnsi="Times New Roman"/>
          <w:sz w:val="28"/>
          <w:szCs w:val="28"/>
        </w:rPr>
        <w:tab/>
      </w:r>
      <w:r w:rsidR="00D00094">
        <w:rPr>
          <w:rFonts w:ascii="Times New Roman" w:hAnsi="Times New Roman"/>
          <w:sz w:val="28"/>
          <w:szCs w:val="28"/>
        </w:rPr>
        <w:tab/>
      </w:r>
      <w:r w:rsidR="00D00094">
        <w:rPr>
          <w:rFonts w:ascii="Times New Roman" w:hAnsi="Times New Roman"/>
          <w:sz w:val="28"/>
          <w:szCs w:val="28"/>
        </w:rPr>
        <w:tab/>
        <w:t>Полещук М.А.</w:t>
      </w:r>
    </w:p>
    <w:p w:rsidR="005C4229" w:rsidRDefault="005C4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085F" w:rsidRDefault="0067085F" w:rsidP="00D00094">
      <w:pPr>
        <w:pStyle w:val="a4"/>
        <w:rPr>
          <w:rFonts w:ascii="Times New Roman" w:hAnsi="Times New Roman"/>
          <w:sz w:val="28"/>
          <w:szCs w:val="28"/>
        </w:rPr>
      </w:pPr>
    </w:p>
    <w:p w:rsidR="0067085F" w:rsidRPr="006B4C69" w:rsidRDefault="0067085F" w:rsidP="006B4C69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6B4C69">
        <w:rPr>
          <w:rFonts w:ascii="Times New Roman" w:hAnsi="Times New Roman"/>
          <w:sz w:val="28"/>
          <w:szCs w:val="28"/>
        </w:rPr>
        <w:t>Приложение № 1</w:t>
      </w:r>
    </w:p>
    <w:p w:rsidR="006B4C69" w:rsidRPr="006B4C69" w:rsidRDefault="0067085F" w:rsidP="006B4C69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6B4C69">
        <w:rPr>
          <w:rFonts w:ascii="Times New Roman" w:hAnsi="Times New Roman"/>
          <w:sz w:val="28"/>
          <w:szCs w:val="28"/>
        </w:rPr>
        <w:t>к п</w:t>
      </w:r>
      <w:r w:rsidR="006B4C69" w:rsidRPr="006B4C69">
        <w:rPr>
          <w:rFonts w:ascii="Times New Roman" w:hAnsi="Times New Roman"/>
          <w:sz w:val="28"/>
          <w:szCs w:val="28"/>
        </w:rPr>
        <w:t>остановлению</w:t>
      </w:r>
    </w:p>
    <w:p w:rsidR="0067085F" w:rsidRPr="006B4C69" w:rsidRDefault="0067085F" w:rsidP="006B4C69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6B4C69">
        <w:rPr>
          <w:rFonts w:ascii="Times New Roman" w:hAnsi="Times New Roman"/>
          <w:sz w:val="28"/>
          <w:szCs w:val="28"/>
        </w:rPr>
        <w:t>администрации Декабристского МО</w:t>
      </w:r>
    </w:p>
    <w:p w:rsidR="0067085F" w:rsidRPr="006B4C69" w:rsidRDefault="006B4C69" w:rsidP="006B4C69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6B4C69">
        <w:rPr>
          <w:rFonts w:ascii="Times New Roman" w:hAnsi="Times New Roman"/>
          <w:sz w:val="28"/>
          <w:szCs w:val="28"/>
        </w:rPr>
        <w:t>от «</w:t>
      </w:r>
      <w:r w:rsidR="005C4229">
        <w:rPr>
          <w:rFonts w:ascii="Times New Roman" w:hAnsi="Times New Roman"/>
          <w:sz w:val="28"/>
          <w:szCs w:val="28"/>
        </w:rPr>
        <w:t>25</w:t>
      </w:r>
      <w:r w:rsidR="0067085F" w:rsidRPr="006B4C69">
        <w:rPr>
          <w:rFonts w:ascii="Times New Roman" w:hAnsi="Times New Roman"/>
          <w:sz w:val="28"/>
          <w:szCs w:val="28"/>
        </w:rPr>
        <w:t xml:space="preserve">» </w:t>
      </w:r>
      <w:r w:rsidRPr="006B4C69">
        <w:rPr>
          <w:rFonts w:ascii="Times New Roman" w:hAnsi="Times New Roman"/>
          <w:sz w:val="28"/>
          <w:szCs w:val="28"/>
        </w:rPr>
        <w:t>ию</w:t>
      </w:r>
      <w:r w:rsidR="005C4229">
        <w:rPr>
          <w:rFonts w:ascii="Times New Roman" w:hAnsi="Times New Roman"/>
          <w:sz w:val="28"/>
          <w:szCs w:val="28"/>
        </w:rPr>
        <w:t>н</w:t>
      </w:r>
      <w:r w:rsidRPr="006B4C69">
        <w:rPr>
          <w:rFonts w:ascii="Times New Roman" w:hAnsi="Times New Roman"/>
          <w:sz w:val="28"/>
          <w:szCs w:val="28"/>
        </w:rPr>
        <w:t>я</w:t>
      </w:r>
      <w:r w:rsidR="0067085F" w:rsidRPr="006B4C69">
        <w:rPr>
          <w:rFonts w:ascii="Times New Roman" w:hAnsi="Times New Roman"/>
          <w:sz w:val="28"/>
          <w:szCs w:val="28"/>
        </w:rPr>
        <w:t xml:space="preserve"> 20</w:t>
      </w:r>
      <w:r w:rsidRPr="006B4C69">
        <w:rPr>
          <w:rFonts w:ascii="Times New Roman" w:hAnsi="Times New Roman"/>
          <w:sz w:val="28"/>
          <w:szCs w:val="28"/>
        </w:rPr>
        <w:t>1</w:t>
      </w:r>
      <w:r w:rsidR="005C4229">
        <w:rPr>
          <w:rFonts w:ascii="Times New Roman" w:hAnsi="Times New Roman"/>
          <w:sz w:val="28"/>
          <w:szCs w:val="28"/>
        </w:rPr>
        <w:t>7</w:t>
      </w:r>
      <w:r w:rsidR="0067085F" w:rsidRPr="006B4C69">
        <w:rPr>
          <w:rFonts w:ascii="Times New Roman" w:hAnsi="Times New Roman"/>
          <w:sz w:val="28"/>
          <w:szCs w:val="28"/>
        </w:rPr>
        <w:t xml:space="preserve"> г. №  </w:t>
      </w:r>
      <w:r w:rsidR="005C4229">
        <w:rPr>
          <w:rFonts w:ascii="Times New Roman" w:hAnsi="Times New Roman"/>
          <w:sz w:val="28"/>
          <w:szCs w:val="28"/>
        </w:rPr>
        <w:t>32/1</w:t>
      </w:r>
    </w:p>
    <w:p w:rsidR="005C4229" w:rsidRDefault="005C4229" w:rsidP="005C42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ПОРЯДОК"/>
      <w:bookmarkEnd w:id="0"/>
    </w:p>
    <w:p w:rsidR="005C4229" w:rsidRDefault="005C4229" w:rsidP="005C42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4229" w:rsidRPr="005C4229" w:rsidRDefault="0067085F" w:rsidP="005C42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4229">
        <w:rPr>
          <w:rFonts w:ascii="Times New Roman" w:hAnsi="Times New Roman"/>
          <w:b/>
          <w:sz w:val="28"/>
          <w:szCs w:val="28"/>
        </w:rPr>
        <w:t>Порядок</w:t>
      </w:r>
    </w:p>
    <w:p w:rsidR="0067085F" w:rsidRPr="005C4229" w:rsidRDefault="0067085F" w:rsidP="005C42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4229">
        <w:rPr>
          <w:rFonts w:ascii="Times New Roman" w:hAnsi="Times New Roman"/>
          <w:b/>
          <w:sz w:val="28"/>
          <w:szCs w:val="28"/>
        </w:rPr>
        <w:t xml:space="preserve">ведения </w:t>
      </w:r>
      <w:proofErr w:type="spellStart"/>
      <w:r w:rsidRPr="005C4229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5C4229">
        <w:rPr>
          <w:rFonts w:ascii="Times New Roman" w:hAnsi="Times New Roman"/>
          <w:b/>
          <w:sz w:val="28"/>
          <w:szCs w:val="28"/>
        </w:rPr>
        <w:t xml:space="preserve"> книг</w:t>
      </w:r>
    </w:p>
    <w:p w:rsidR="0067085F" w:rsidRPr="006B4C69" w:rsidRDefault="0067085F" w:rsidP="0067085F">
      <w:pPr>
        <w:shd w:val="clear" w:color="auto" w:fill="FFFFFF"/>
        <w:spacing w:line="317" w:lineRule="exact"/>
        <w:ind w:left="931" w:firstLine="274"/>
        <w:jc w:val="center"/>
        <w:rPr>
          <w:rFonts w:ascii="Times New Roman" w:hAnsi="Times New Roman" w:cs="Times New Roman"/>
          <w:sz w:val="28"/>
          <w:szCs w:val="28"/>
        </w:rPr>
      </w:pP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6B4C69">
        <w:rPr>
          <w:rFonts w:ascii="Times New Roman" w:hAnsi="Times New Roman" w:cs="Times New Roman"/>
          <w:spacing w:val="3"/>
          <w:sz w:val="28"/>
          <w:szCs w:val="28"/>
        </w:rPr>
        <w:t xml:space="preserve">похозяйственных </w:t>
      </w:r>
      <w:r w:rsidRPr="006B4C69">
        <w:rPr>
          <w:rFonts w:ascii="Times New Roman" w:hAnsi="Times New Roman" w:cs="Times New Roman"/>
          <w:sz w:val="28"/>
          <w:szCs w:val="28"/>
        </w:rPr>
        <w:t xml:space="preserve">книг </w:t>
      </w:r>
      <w:r w:rsidRPr="006B4C69">
        <w:rPr>
          <w:rFonts w:ascii="Times New Roman" w:hAnsi="Times New Roman" w:cs="Times New Roman"/>
          <w:spacing w:val="3"/>
          <w:sz w:val="28"/>
          <w:szCs w:val="28"/>
        </w:rPr>
        <w:t>(далее – книг)</w:t>
      </w:r>
      <w:r w:rsidRPr="006B4C69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(далее – хозяйств) осуществляется органами местного самоуправления поселений и органами местного самоуправления городских округов (далее – органы местного самоуправления), на территории которых имеются хозяйства. 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67085F" w:rsidRPr="006B4C69" w:rsidRDefault="0067085F" w:rsidP="0067085F">
      <w:pPr>
        <w:tabs>
          <w:tab w:val="left" w:pos="1200"/>
        </w:tabs>
        <w:ind w:firstLine="96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B4C69">
        <w:rPr>
          <w:rFonts w:ascii="Times New Roman" w:hAnsi="Times New Roman" w:cs="Times New Roman"/>
          <w:spacing w:val="5"/>
          <w:sz w:val="28"/>
          <w:szCs w:val="28"/>
        </w:rPr>
        <w:t xml:space="preserve">При закладке книг необходимо обеспечивать </w:t>
      </w:r>
      <w:r w:rsidRPr="006B4C69">
        <w:rPr>
          <w:rFonts w:ascii="Times New Roman" w:hAnsi="Times New Roman" w:cs="Times New Roman"/>
          <w:spacing w:val="3"/>
          <w:sz w:val="28"/>
          <w:szCs w:val="28"/>
        </w:rPr>
        <w:t>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4C69">
        <w:rPr>
          <w:rFonts w:ascii="Times New Roman" w:hAnsi="Times New Roman" w:cs="Times New Roman"/>
          <w:spacing w:val="1"/>
          <w:sz w:val="28"/>
          <w:szCs w:val="28"/>
        </w:rPr>
        <w:t>Ведение книг осуществляется на бумажных носителях и (или) в электронном виде.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4C69">
        <w:rPr>
          <w:rFonts w:ascii="Times New Roman" w:hAnsi="Times New Roman" w:cs="Times New Roman"/>
          <w:spacing w:val="1"/>
          <w:sz w:val="28"/>
          <w:szCs w:val="28"/>
        </w:rPr>
        <w:tab/>
        <w:t xml:space="preserve">При ведении книг с применением программных средств и электронных носителей информации все вносимые изменения должны </w:t>
      </w:r>
      <w:r w:rsidRPr="006B4C69">
        <w:rPr>
          <w:rFonts w:ascii="Times New Roman" w:hAnsi="Times New Roman" w:cs="Times New Roman"/>
          <w:spacing w:val="-1"/>
          <w:sz w:val="28"/>
          <w:szCs w:val="28"/>
        </w:rPr>
        <w:t xml:space="preserve">регистрироваться, а информация заверяться электронными </w:t>
      </w:r>
      <w:r w:rsidRPr="006B4C69">
        <w:rPr>
          <w:rFonts w:ascii="Times New Roman" w:hAnsi="Times New Roman" w:cs="Times New Roman"/>
          <w:sz w:val="28"/>
          <w:szCs w:val="28"/>
        </w:rPr>
        <w:t>цифровыми подписями членов хозяйств и должностных лиц, указанных в пункте 2 настоящего Порядка.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67085F" w:rsidRPr="006B4C69" w:rsidRDefault="0067085F" w:rsidP="0067085F">
      <w:pPr>
        <w:shd w:val="clear" w:color="auto" w:fill="FFFFFF"/>
        <w:spacing w:before="1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Если программные средства используются без применения электронных цифровых подписей, книгу надлежит </w:t>
      </w:r>
      <w:r w:rsidRPr="006B4C69">
        <w:rPr>
          <w:rFonts w:ascii="Times New Roman" w:hAnsi="Times New Roman" w:cs="Times New Roman"/>
          <w:spacing w:val="-1"/>
          <w:sz w:val="28"/>
          <w:szCs w:val="28"/>
        </w:rPr>
        <w:t xml:space="preserve">оформлять в соответствии с пунктом 4 настоящего </w:t>
      </w:r>
      <w:r w:rsidRPr="006B4C69">
        <w:rPr>
          <w:rFonts w:ascii="Times New Roman" w:hAnsi="Times New Roman" w:cs="Times New Roman"/>
          <w:sz w:val="28"/>
          <w:szCs w:val="28"/>
        </w:rPr>
        <w:t>Порядка</w:t>
      </w:r>
      <w:r w:rsidRPr="006B4C6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4C69">
        <w:rPr>
          <w:rFonts w:ascii="Times New Roman" w:hAnsi="Times New Roman" w:cs="Times New Roman"/>
          <w:spacing w:val="1"/>
          <w:sz w:val="28"/>
          <w:szCs w:val="28"/>
        </w:rPr>
        <w:lastRenderedPageBreak/>
        <w:t>Книга ведется на листах формата А</w:t>
      </w:r>
      <w:proofErr w:type="gramStart"/>
      <w:r w:rsidRPr="006B4C69">
        <w:rPr>
          <w:rFonts w:ascii="Times New Roman" w:hAnsi="Times New Roman" w:cs="Times New Roman"/>
          <w:spacing w:val="1"/>
          <w:sz w:val="28"/>
          <w:szCs w:val="28"/>
        </w:rPr>
        <w:t>4</w:t>
      </w:r>
      <w:proofErr w:type="gramEnd"/>
      <w:r w:rsidRPr="006B4C69">
        <w:rPr>
          <w:rFonts w:ascii="Times New Roman" w:hAnsi="Times New Roman" w:cs="Times New Roman"/>
          <w:spacing w:val="1"/>
          <w:sz w:val="28"/>
          <w:szCs w:val="28"/>
        </w:rPr>
        <w:t xml:space="preserve"> и состоит из титульного листа, необходимого количества листов 1,2 по форме согласно приложению № 1 к настоящему Приказу, настоящего Порядка.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4C69">
        <w:rPr>
          <w:rFonts w:ascii="Times New Roman" w:hAnsi="Times New Roman" w:cs="Times New Roman"/>
          <w:spacing w:val="1"/>
          <w:sz w:val="28"/>
          <w:szCs w:val="28"/>
        </w:rPr>
        <w:tab/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4C69">
        <w:rPr>
          <w:rFonts w:ascii="Times New Roman" w:hAnsi="Times New Roman" w:cs="Times New Roman"/>
          <w:spacing w:val="1"/>
          <w:sz w:val="28"/>
          <w:szCs w:val="28"/>
        </w:rPr>
        <w:tab/>
        <w:t xml:space="preserve"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 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4C69">
        <w:rPr>
          <w:rFonts w:ascii="Times New Roman" w:hAnsi="Times New Roman" w:cs="Times New Roman"/>
          <w:spacing w:val="1"/>
          <w:sz w:val="28"/>
          <w:szCs w:val="28"/>
        </w:rPr>
        <w:tab/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Книга закладывается на пять лет на основании правового акта руководителя органа местного самоуправления.</w:t>
      </w:r>
    </w:p>
    <w:p w:rsidR="0067085F" w:rsidRPr="006B4C69" w:rsidRDefault="0067085F" w:rsidP="0067085F">
      <w:pPr>
        <w:tabs>
          <w:tab w:val="left" w:pos="1200"/>
        </w:tabs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67085F" w:rsidRPr="006B4C69" w:rsidRDefault="0067085F" w:rsidP="0067085F">
      <w:pPr>
        <w:tabs>
          <w:tab w:val="left" w:pos="1200"/>
        </w:tabs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По истечении пятилетнего периода руководитель органа местного самоуправления издает правовой акт о перезакладке книг.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pacing w:val="-1"/>
          <w:sz w:val="28"/>
          <w:szCs w:val="28"/>
        </w:rPr>
        <w:t xml:space="preserve">Завершенные книги хранятся в органе местного самоуправления </w:t>
      </w:r>
      <w:r w:rsidRPr="006B4C69">
        <w:rPr>
          <w:rFonts w:ascii="Times New Roman" w:hAnsi="Times New Roman" w:cs="Times New Roman"/>
          <w:sz w:val="28"/>
          <w:szCs w:val="28"/>
        </w:rPr>
        <w:t>до их передачи в государственные и муниципальные архивы в течение 75 лет. Например, книга, заложенная на 2010-2014 гг., подлежит хранению до 2089 г. включительно, о чем делается запись на титульном листе книги.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Записи в книгу производятся должностными лицами, указанными в пункте 2 настоящего Порядка, на основании сведений, предоставляемых на добровольной основе членами хозяйств.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67085F" w:rsidRPr="006B4C69" w:rsidRDefault="0067085F" w:rsidP="0067085F">
      <w:pPr>
        <w:autoSpaceDE w:val="0"/>
        <w:autoSpaceDN w:val="0"/>
        <w:adjustRightInd w:val="0"/>
        <w:ind w:firstLine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67085F" w:rsidRPr="006B4C69" w:rsidRDefault="0067085F" w:rsidP="006708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pacing w:val="3"/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</w:t>
      </w:r>
      <w:r w:rsidRPr="006B4C69">
        <w:rPr>
          <w:rFonts w:ascii="Times New Roman" w:hAnsi="Times New Roman" w:cs="Times New Roman"/>
          <w:sz w:val="28"/>
          <w:szCs w:val="28"/>
        </w:rPr>
        <w:t>очередном обращении члена хозяйства за выпиской из похозяйственной книги.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lastRenderedPageBreak/>
        <w:t>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В каждой книге лицевые счета начинаются с номера «1» и по мере заполнения книги не должны содержать пропусков в нумерации.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Все книги в органах местного самоуправления должны быть пронумерованы. При составлении выписок, справок, извещений хозяйству, в документах указывается номер книги и лицевой счет хозяйства. Например, хозяйство записано в книге № 3 под номером (лицевой счет) 27. В оформляемых документах следует указывать номер книги (</w:t>
      </w:r>
      <w:r w:rsidRPr="006B4C69">
        <w:rPr>
          <w:rFonts w:ascii="Times New Roman" w:hAnsi="Times New Roman" w:cs="Times New Roman"/>
          <w:i/>
          <w:sz w:val="28"/>
          <w:szCs w:val="28"/>
        </w:rPr>
        <w:t>книга № 3</w:t>
      </w:r>
      <w:r w:rsidRPr="006B4C69">
        <w:rPr>
          <w:rFonts w:ascii="Times New Roman" w:hAnsi="Times New Roman" w:cs="Times New Roman"/>
          <w:sz w:val="28"/>
          <w:szCs w:val="28"/>
        </w:rPr>
        <w:t>) и номер лицевого счета (</w:t>
      </w:r>
      <w:proofErr w:type="gramStart"/>
      <w:r w:rsidRPr="006B4C69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6B4C69">
        <w:rPr>
          <w:rFonts w:ascii="Times New Roman" w:hAnsi="Times New Roman" w:cs="Times New Roman"/>
          <w:i/>
          <w:sz w:val="28"/>
          <w:szCs w:val="28"/>
        </w:rPr>
        <w:t>/счет № 27</w:t>
      </w:r>
      <w:r w:rsidRPr="006B4C69">
        <w:rPr>
          <w:rFonts w:ascii="Times New Roman" w:hAnsi="Times New Roman" w:cs="Times New Roman"/>
          <w:sz w:val="28"/>
          <w:szCs w:val="28"/>
        </w:rPr>
        <w:t>), либо только номер лицевого счета, но включающий в себя номер книги (</w:t>
      </w:r>
      <w:r w:rsidRPr="006B4C69">
        <w:rPr>
          <w:rFonts w:ascii="Times New Roman" w:hAnsi="Times New Roman" w:cs="Times New Roman"/>
          <w:i/>
          <w:sz w:val="28"/>
          <w:szCs w:val="28"/>
        </w:rPr>
        <w:t>л/счет № 3-27</w:t>
      </w:r>
      <w:r w:rsidRPr="006B4C69">
        <w:rPr>
          <w:rFonts w:ascii="Times New Roman" w:hAnsi="Times New Roman" w:cs="Times New Roman"/>
          <w:sz w:val="28"/>
          <w:szCs w:val="28"/>
        </w:rPr>
        <w:t>).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</w:t>
      </w:r>
      <w:proofErr w:type="gramStart"/>
      <w:r w:rsidRPr="006B4C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4C69">
        <w:rPr>
          <w:rFonts w:ascii="Times New Roman" w:hAnsi="Times New Roman" w:cs="Times New Roman"/>
          <w:sz w:val="28"/>
          <w:szCs w:val="28"/>
        </w:rPr>
        <w:t xml:space="preserve"> а также отдельные жилые дома (хутора, лесные сторожки, железнодорожные станции, разъезды, будки и т.п.) и дома в мелких населенных пунктах. </w:t>
      </w:r>
      <w:proofErr w:type="gramStart"/>
      <w:r w:rsidRPr="006B4C69">
        <w:rPr>
          <w:rFonts w:ascii="Times New Roman" w:hAnsi="Times New Roman" w:cs="Times New Roman"/>
          <w:sz w:val="28"/>
          <w:szCs w:val="28"/>
        </w:rPr>
        <w:t>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хозяйстве).</w:t>
      </w:r>
      <w:proofErr w:type="gramEnd"/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В каждой книге следует оставлять свободные листы для записи новых хозяйств.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В соответствующих строках указывают фамилию, имя и отчество этого члена хозяйства, а также его паспортные данные.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В случае изменений паспортных данных главы хозяйства, запись зачеркивают и указывают «</w:t>
      </w:r>
      <w:proofErr w:type="gramStart"/>
      <w:r w:rsidRPr="006B4C6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B4C69">
        <w:rPr>
          <w:rFonts w:ascii="Times New Roman" w:hAnsi="Times New Roman" w:cs="Times New Roman"/>
          <w:sz w:val="28"/>
          <w:szCs w:val="28"/>
        </w:rPr>
        <w:t xml:space="preserve">. р.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4C69">
        <w:rPr>
          <w:rFonts w:ascii="Times New Roman" w:hAnsi="Times New Roman" w:cs="Times New Roman"/>
          <w:sz w:val="28"/>
          <w:szCs w:val="28"/>
        </w:rPr>
        <w:t xml:space="preserve">» Данные нового паспорта главы хозяйства указывают в свободных строках раздела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4C69">
        <w:rPr>
          <w:rFonts w:ascii="Times New Roman" w:hAnsi="Times New Roman" w:cs="Times New Roman"/>
          <w:sz w:val="28"/>
          <w:szCs w:val="28"/>
        </w:rPr>
        <w:t xml:space="preserve"> с указанием даты внесения записи и основания изменения паспортных данных (например, «по достижению 45 лет» или «по утере»).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В случае замены главы хозяйства другим лицом из того же хозяйства в верхней части лицевого счета вписывается фамилия, имя и </w:t>
      </w:r>
      <w:r w:rsidRPr="006B4C69">
        <w:rPr>
          <w:rFonts w:ascii="Times New Roman" w:hAnsi="Times New Roman" w:cs="Times New Roman"/>
          <w:sz w:val="28"/>
          <w:szCs w:val="28"/>
        </w:rPr>
        <w:lastRenderedPageBreak/>
        <w:t xml:space="preserve">отчество нового главы хозяйства, его паспортные данные. Фамилия, имя и </w:t>
      </w:r>
      <w:proofErr w:type="gramStart"/>
      <w:r w:rsidRPr="006B4C69">
        <w:rPr>
          <w:rFonts w:ascii="Times New Roman" w:hAnsi="Times New Roman" w:cs="Times New Roman"/>
          <w:sz w:val="28"/>
          <w:szCs w:val="28"/>
        </w:rPr>
        <w:t>отчество</w:t>
      </w:r>
      <w:proofErr w:type="gramEnd"/>
      <w:r w:rsidRPr="006B4C69">
        <w:rPr>
          <w:rFonts w:ascii="Times New Roman" w:hAnsi="Times New Roman" w:cs="Times New Roman"/>
          <w:sz w:val="28"/>
          <w:szCs w:val="28"/>
        </w:rPr>
        <w:t xml:space="preserve"> и паспортные данные прежнего главы хозяйства – зачеркиваются.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67085F" w:rsidRPr="006B4C69" w:rsidRDefault="0067085F" w:rsidP="0067085F">
      <w:pPr>
        <w:pStyle w:val="a5"/>
        <w:numPr>
          <w:ilvl w:val="0"/>
          <w:numId w:val="2"/>
        </w:numPr>
        <w:ind w:firstLine="720"/>
        <w:rPr>
          <w:szCs w:val="28"/>
        </w:rPr>
      </w:pPr>
      <w:proofErr w:type="gramStart"/>
      <w:r w:rsidRPr="006B4C69">
        <w:rPr>
          <w:szCs w:val="28"/>
        </w:rPr>
        <w:t xml:space="preserve">В разделе </w:t>
      </w:r>
      <w:r w:rsidRPr="006B4C69">
        <w:rPr>
          <w:szCs w:val="28"/>
          <w:lang w:val="en-US"/>
        </w:rPr>
        <w:t>I</w:t>
      </w:r>
      <w:r w:rsidRPr="006B4C69">
        <w:rPr>
          <w:szCs w:val="28"/>
        </w:rPr>
        <w:t xml:space="preserve">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 w:rsidRPr="006B4C69">
        <w:rPr>
          <w:szCs w:val="28"/>
        </w:rPr>
        <w:t xml:space="preserve"> </w:t>
      </w:r>
      <w:proofErr w:type="gramStart"/>
      <w:r w:rsidRPr="006B4C69">
        <w:rPr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67085F" w:rsidRPr="006B4C69" w:rsidRDefault="0067085F" w:rsidP="0067085F">
      <w:pPr>
        <w:pStyle w:val="a5"/>
        <w:ind w:firstLine="708"/>
        <w:rPr>
          <w:szCs w:val="28"/>
        </w:rPr>
      </w:pPr>
      <w:r w:rsidRPr="006B4C69">
        <w:rPr>
          <w:szCs w:val="28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67085F" w:rsidRPr="006B4C69" w:rsidRDefault="0067085F" w:rsidP="0067085F">
      <w:pPr>
        <w:pStyle w:val="a5"/>
        <w:ind w:firstLine="708"/>
        <w:rPr>
          <w:szCs w:val="28"/>
        </w:rPr>
      </w:pPr>
      <w:proofErr w:type="gramStart"/>
      <w:r w:rsidRPr="006B4C69">
        <w:rPr>
          <w:szCs w:val="28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  <w:proofErr w:type="gramEnd"/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C69">
        <w:rPr>
          <w:rFonts w:ascii="Times New Roman" w:hAnsi="Times New Roman" w:cs="Times New Roman"/>
          <w:sz w:val="28"/>
          <w:szCs w:val="28"/>
        </w:rPr>
        <w:t xml:space="preserve"> в строке «Пол» следует писать «мужской» или «женский». Можно также использовать сокращения «муж</w:t>
      </w:r>
      <w:proofErr w:type="gramStart"/>
      <w:r w:rsidRPr="006B4C69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6B4C69">
        <w:rPr>
          <w:rFonts w:ascii="Times New Roman" w:hAnsi="Times New Roman" w:cs="Times New Roman"/>
          <w:sz w:val="28"/>
          <w:szCs w:val="28"/>
        </w:rPr>
        <w:t xml:space="preserve">жен.». Не допускается писать лишь одну букву или не заполнять данную строку. 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C69">
        <w:rPr>
          <w:rFonts w:ascii="Times New Roman" w:hAnsi="Times New Roman" w:cs="Times New Roman"/>
          <w:sz w:val="28"/>
          <w:szCs w:val="28"/>
        </w:rPr>
        <w:t xml:space="preserve">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Если члены хозяйства проживают в хозяйстве не постоянно, а временно или сезонно, в разделе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C69">
        <w:rPr>
          <w:rFonts w:ascii="Times New Roman" w:hAnsi="Times New Roman" w:cs="Times New Roman"/>
          <w:sz w:val="28"/>
          <w:szCs w:val="28"/>
        </w:rPr>
        <w:t xml:space="preserve"> эти сведения отражаются в строке «Отметка о проживании и ведении хозяйства». 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C69">
        <w:rPr>
          <w:rFonts w:ascii="Times New Roman" w:hAnsi="Times New Roman" w:cs="Times New Roman"/>
          <w:sz w:val="28"/>
          <w:szCs w:val="28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</w:t>
      </w:r>
      <w:r w:rsidRPr="006B4C69">
        <w:rPr>
          <w:rFonts w:ascii="Times New Roman" w:hAnsi="Times New Roman" w:cs="Times New Roman"/>
          <w:sz w:val="28"/>
          <w:szCs w:val="28"/>
        </w:rPr>
        <w:lastRenderedPageBreak/>
        <w:t>вклеивании листа с указанием его номера, которую подписывает руководитель органа местного самоуправления.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Выбывающие члены хозяйства исключаются (вычеркиваются) из книги с указанием даты и причин выбытия.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В разделе II записывается площадь земельных участков, находящихся в собственности или пользовании членов хозяйства. </w:t>
      </w:r>
    </w:p>
    <w:p w:rsidR="0067085F" w:rsidRPr="006B4C69" w:rsidRDefault="0067085F" w:rsidP="0067085F">
      <w:pPr>
        <w:pStyle w:val="3"/>
        <w:rPr>
          <w:szCs w:val="28"/>
        </w:rPr>
      </w:pPr>
      <w:r w:rsidRPr="006B4C69">
        <w:rPr>
          <w:szCs w:val="28"/>
        </w:rPr>
        <w:t xml:space="preserve">Посевы в междурядьях садов включаются в итог посевной площади соответствующей культуры и в итог всей посевной площади. </w:t>
      </w:r>
      <w:r w:rsidRPr="006B4C69">
        <w:rPr>
          <w:szCs w:val="28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pacing w:val="-1"/>
          <w:sz w:val="28"/>
          <w:szCs w:val="28"/>
        </w:rPr>
        <w:t xml:space="preserve">В разделе </w:t>
      </w:r>
      <w:r w:rsidRPr="006B4C69"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Pr="006B4C69">
        <w:rPr>
          <w:rFonts w:ascii="Times New Roman" w:hAnsi="Times New Roman" w:cs="Times New Roman"/>
          <w:spacing w:val="-1"/>
          <w:sz w:val="28"/>
          <w:szCs w:val="28"/>
        </w:rPr>
        <w:t xml:space="preserve"> указывают</w:t>
      </w:r>
      <w:r w:rsidRPr="006B4C69">
        <w:rPr>
          <w:rFonts w:ascii="Times New Roman" w:hAnsi="Times New Roman" w:cs="Times New Roman"/>
          <w:sz w:val="28"/>
          <w:szCs w:val="28"/>
        </w:rPr>
        <w:t xml:space="preserve"> количество сельскохозяйственных животных, которое записывается после их </w:t>
      </w:r>
      <w:r w:rsidRPr="006B4C69">
        <w:rPr>
          <w:rFonts w:ascii="Times New Roman" w:hAnsi="Times New Roman" w:cs="Times New Roman"/>
          <w:spacing w:val="5"/>
          <w:sz w:val="28"/>
          <w:szCs w:val="28"/>
        </w:rPr>
        <w:t xml:space="preserve">пересчета в натуре в присутствии главы хозяйства и (или) </w:t>
      </w:r>
      <w:r w:rsidRPr="006B4C69">
        <w:rPr>
          <w:rFonts w:ascii="Times New Roman" w:hAnsi="Times New Roman" w:cs="Times New Roman"/>
          <w:sz w:val="28"/>
          <w:szCs w:val="28"/>
        </w:rPr>
        <w:t>взрослых членов</w:t>
      </w:r>
      <w:r w:rsidRPr="006B4C69">
        <w:rPr>
          <w:rFonts w:ascii="Times New Roman" w:hAnsi="Times New Roman" w:cs="Times New Roman"/>
          <w:spacing w:val="5"/>
          <w:sz w:val="28"/>
          <w:szCs w:val="28"/>
        </w:rPr>
        <w:t xml:space="preserve"> хозяйства</w:t>
      </w:r>
      <w:r w:rsidRPr="006B4C69">
        <w:rPr>
          <w:rFonts w:ascii="Times New Roman" w:hAnsi="Times New Roman" w:cs="Times New Roman"/>
          <w:sz w:val="28"/>
          <w:szCs w:val="28"/>
        </w:rPr>
        <w:t xml:space="preserve">. Пересчет сельскохозяйственных </w:t>
      </w:r>
      <w:r w:rsidRPr="006B4C69">
        <w:rPr>
          <w:rFonts w:ascii="Times New Roman" w:hAnsi="Times New Roman" w:cs="Times New Roman"/>
          <w:spacing w:val="27"/>
          <w:sz w:val="28"/>
          <w:szCs w:val="28"/>
        </w:rPr>
        <w:t xml:space="preserve">животных в натуре производится в то время дня, когда </w:t>
      </w:r>
      <w:r w:rsidRPr="006B4C69">
        <w:rPr>
          <w:rFonts w:ascii="Times New Roman" w:hAnsi="Times New Roman" w:cs="Times New Roman"/>
          <w:spacing w:val="-1"/>
          <w:sz w:val="28"/>
          <w:szCs w:val="28"/>
        </w:rPr>
        <w:t>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pacing w:val="-1"/>
          <w:sz w:val="28"/>
          <w:szCs w:val="28"/>
        </w:rPr>
        <w:tab/>
        <w:t xml:space="preserve">Если хозяйство содержит животных и птиц, принадлежащих лицам, не являющихся членами хозяйства, то сведения об этих животных и птицах вносятся в дополнительные сведения раздела </w:t>
      </w:r>
      <w:r w:rsidRPr="006B4C69"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Pr="006B4C6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C69">
        <w:rPr>
          <w:rFonts w:ascii="Times New Roman" w:hAnsi="Times New Roman" w:cs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</w:t>
      </w:r>
      <w:proofErr w:type="gramEnd"/>
      <w:r w:rsidRPr="006B4C69">
        <w:rPr>
          <w:rFonts w:ascii="Times New Roman" w:hAnsi="Times New Roman" w:cs="Times New Roman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</w:t>
      </w:r>
      <w:proofErr w:type="spellStart"/>
      <w:r w:rsidRPr="006B4C6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B4C69">
        <w:rPr>
          <w:rFonts w:ascii="Times New Roman" w:hAnsi="Times New Roman" w:cs="Times New Roman"/>
          <w:sz w:val="28"/>
          <w:szCs w:val="28"/>
        </w:rPr>
        <w:t>). Указывается также возраст лошадей и вид пушных зверей (норки, нутрии, песцы, лисицы и др.).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</w:t>
      </w:r>
      <w:proofErr w:type="gramStart"/>
      <w:r w:rsidRPr="006B4C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4C69">
        <w:rPr>
          <w:rFonts w:ascii="Times New Roman" w:hAnsi="Times New Roman" w:cs="Times New Roman"/>
          <w:sz w:val="28"/>
          <w:szCs w:val="28"/>
        </w:rPr>
        <w:t xml:space="preserve"> (возможно разлинованный), который оформляется также, как в случае, указанном в пункте 21 настоящего Порядка.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</w:t>
      </w:r>
      <w:r w:rsidRPr="006B4C69">
        <w:rPr>
          <w:rFonts w:ascii="Times New Roman" w:hAnsi="Times New Roman" w:cs="Times New Roman"/>
          <w:sz w:val="28"/>
          <w:szCs w:val="28"/>
        </w:rPr>
        <w:lastRenderedPageBreak/>
        <w:t>опрашивать членов хозяйств и вносить предоставляемые сведения об изменениях в количестве животных в хозяйстве в книги в подраздел «Дополнительные сведения об изменениях количества животных».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21 и 26 настоящего Порядка.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В разделе IV указывают наличие сельскохозяйственной техники, оборудования, транспортных средств, принадлежащие на праве собственности или ином праве членам хозяйства по состоянию на 1 июля текущего года. </w:t>
      </w:r>
    </w:p>
    <w:p w:rsidR="0067085F" w:rsidRPr="006B4C69" w:rsidRDefault="0067085F" w:rsidP="0067085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 xml:space="preserve">Если право собственности или иные вещные права на указанную в разделе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B4C69">
        <w:rPr>
          <w:rFonts w:ascii="Times New Roman" w:hAnsi="Times New Roman" w:cs="Times New Roman"/>
          <w:sz w:val="28"/>
          <w:szCs w:val="28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4C69">
        <w:rPr>
          <w:rFonts w:ascii="Times New Roman" w:hAnsi="Times New Roman" w:cs="Times New Roman"/>
          <w:sz w:val="28"/>
          <w:szCs w:val="28"/>
        </w:rPr>
        <w:t>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причину)».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«Лицевой счет закрыт 24.11.2009 в связи с переездом членов хозяйства в </w:t>
      </w:r>
      <w:proofErr w:type="gramStart"/>
      <w:r w:rsidRPr="006B4C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C69">
        <w:rPr>
          <w:rFonts w:ascii="Times New Roman" w:hAnsi="Times New Roman" w:cs="Times New Roman"/>
          <w:sz w:val="28"/>
          <w:szCs w:val="28"/>
        </w:rPr>
        <w:t>. Самару».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Граждане, приобретшие хозяйство, открывают новый лицевой счет в этой же книге.</w:t>
      </w:r>
    </w:p>
    <w:p w:rsidR="0067085F" w:rsidRPr="006B4C69" w:rsidRDefault="0067085F" w:rsidP="0067085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ab/>
        <w:t>Номера закрытых лицевых счетов другим хозяйствам не присваивают.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C69">
        <w:rPr>
          <w:rFonts w:ascii="Times New Roman" w:hAnsi="Times New Roman" w:cs="Times New Roman"/>
          <w:sz w:val="28"/>
          <w:szCs w:val="28"/>
        </w:rPr>
        <w:t xml:space="preserve"> – </w:t>
      </w:r>
      <w:r w:rsidRPr="006B4C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4C69">
        <w:rPr>
          <w:rFonts w:ascii="Times New Roman" w:hAnsi="Times New Roman" w:cs="Times New Roman"/>
          <w:sz w:val="28"/>
          <w:szCs w:val="28"/>
        </w:rPr>
        <w:t xml:space="preserve"> книги, и в верхней части лицевых счетов делаются соответствующие пометки о разделе хозяйства.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Если хозяйства объединились, то лицевой счет одного из хозяйств сохраняется (например, лицевой счет нового главы хозяйства), а лицевой </w:t>
      </w:r>
      <w:r w:rsidRPr="006B4C69">
        <w:rPr>
          <w:rFonts w:ascii="Times New Roman" w:hAnsi="Times New Roman" w:cs="Times New Roman"/>
          <w:sz w:val="28"/>
          <w:szCs w:val="28"/>
        </w:rPr>
        <w:lastRenderedPageBreak/>
        <w:t>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 xml:space="preserve">Любой член хозяйства может просмотреть записи по лицевому счету только своего хозяйства. </w:t>
      </w:r>
    </w:p>
    <w:p w:rsidR="0067085F" w:rsidRPr="006B4C69" w:rsidRDefault="0067085F" w:rsidP="0067085F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67085F" w:rsidRPr="006B4C69" w:rsidRDefault="0067085F" w:rsidP="006708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пункте 2 настоящего Порядка) и заверяются печатью органа местного самоуправления.</w:t>
      </w:r>
    </w:p>
    <w:p w:rsidR="0067085F" w:rsidRPr="006B4C69" w:rsidRDefault="0067085F" w:rsidP="006708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8D4D74" w:rsidRPr="006B4C69" w:rsidRDefault="0067085F" w:rsidP="006B4C69">
      <w:pPr>
        <w:numPr>
          <w:ilvl w:val="0"/>
          <w:numId w:val="2"/>
        </w:numPr>
        <w:tabs>
          <w:tab w:val="clear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 w:cs="Times New Roman"/>
          <w:sz w:val="28"/>
          <w:szCs w:val="28"/>
        </w:rPr>
        <w:t>По всем сведениям, указанным в книгах, орган местного самоуправления не позднее 1 сентября составляет обобщенные сведения по форме согласно приложению № 1 к настоящему Приказу в</w:t>
      </w:r>
      <w:r w:rsidR="006B4C69" w:rsidRPr="006B4C69">
        <w:rPr>
          <w:rFonts w:ascii="Times New Roman" w:hAnsi="Times New Roman" w:cs="Times New Roman"/>
          <w:sz w:val="28"/>
          <w:szCs w:val="28"/>
        </w:rPr>
        <w:t xml:space="preserve"> разрезе поселений или округов.</w:t>
      </w:r>
    </w:p>
    <w:sectPr w:rsidR="008D4D74" w:rsidRPr="006B4C69" w:rsidSect="008D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2D" w:rsidRDefault="00FA2F2D" w:rsidP="006B4C69">
      <w:pPr>
        <w:spacing w:after="0" w:line="240" w:lineRule="auto"/>
      </w:pPr>
      <w:r>
        <w:separator/>
      </w:r>
    </w:p>
  </w:endnote>
  <w:endnote w:type="continuationSeparator" w:id="0">
    <w:p w:rsidR="00FA2F2D" w:rsidRDefault="00FA2F2D" w:rsidP="006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2D" w:rsidRDefault="00FA2F2D" w:rsidP="006B4C69">
      <w:pPr>
        <w:spacing w:after="0" w:line="240" w:lineRule="auto"/>
      </w:pPr>
      <w:r>
        <w:separator/>
      </w:r>
    </w:p>
  </w:footnote>
  <w:footnote w:type="continuationSeparator" w:id="0">
    <w:p w:rsidR="00FA2F2D" w:rsidRDefault="00FA2F2D" w:rsidP="006B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EAC4826"/>
    <w:multiLevelType w:val="hybridMultilevel"/>
    <w:tmpl w:val="9B32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5F"/>
    <w:rsid w:val="00011BE9"/>
    <w:rsid w:val="005C4229"/>
    <w:rsid w:val="0067085F"/>
    <w:rsid w:val="006B4C69"/>
    <w:rsid w:val="008D4D74"/>
    <w:rsid w:val="00B90527"/>
    <w:rsid w:val="00CE05EB"/>
    <w:rsid w:val="00D00094"/>
    <w:rsid w:val="00F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085F"/>
    <w:pPr>
      <w:keepNext/>
      <w:widowControl w:val="0"/>
      <w:shd w:val="clear" w:color="auto" w:fill="FFFFFF"/>
      <w:autoSpaceDE w:val="0"/>
      <w:autoSpaceDN w:val="0"/>
      <w:adjustRightInd w:val="0"/>
      <w:spacing w:before="509" w:after="0" w:line="317" w:lineRule="exact"/>
      <w:ind w:left="461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5F"/>
    <w:pPr>
      <w:ind w:left="720"/>
      <w:contextualSpacing/>
    </w:pPr>
  </w:style>
  <w:style w:type="paragraph" w:styleId="a4">
    <w:name w:val="No Spacing"/>
    <w:qFormat/>
    <w:rsid w:val="00670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7085F"/>
    <w:rPr>
      <w:rFonts w:ascii="Times New Roman" w:eastAsia="Times New Roman" w:hAnsi="Times New Roman" w:cs="Times New Roman"/>
      <w:b/>
      <w:bCs/>
      <w:spacing w:val="-2"/>
      <w:sz w:val="27"/>
      <w:szCs w:val="27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67085F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7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70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70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0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dcterms:created xsi:type="dcterms:W3CDTF">2017-08-10T04:55:00Z</dcterms:created>
  <dcterms:modified xsi:type="dcterms:W3CDTF">2017-08-10T05:59:00Z</dcterms:modified>
</cp:coreProperties>
</file>